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24C42" w14:textId="03B31E94" w:rsidR="00232974" w:rsidRPr="00A90239" w:rsidRDefault="006A0818">
      <w:pPr>
        <w:rPr>
          <w:sz w:val="40"/>
          <w:szCs w:val="40"/>
        </w:rPr>
      </w:pPr>
      <w:bookmarkStart w:id="0" w:name="_GoBack"/>
      <w:bookmarkEnd w:id="0"/>
      <w:r w:rsidRPr="00A90239">
        <w:rPr>
          <w:sz w:val="40"/>
          <w:szCs w:val="40"/>
        </w:rPr>
        <w:t xml:space="preserve">                   </w:t>
      </w:r>
      <w:r w:rsidR="00A90239">
        <w:rPr>
          <w:sz w:val="40"/>
          <w:szCs w:val="40"/>
        </w:rPr>
        <w:t xml:space="preserve">    </w:t>
      </w:r>
      <w:r w:rsidRPr="00A90239">
        <w:rPr>
          <w:sz w:val="40"/>
          <w:szCs w:val="40"/>
        </w:rPr>
        <w:t xml:space="preserve"> </w:t>
      </w:r>
      <w:r w:rsidRPr="00A90239">
        <w:rPr>
          <w:rFonts w:hint="eastAsia"/>
          <w:sz w:val="40"/>
          <w:szCs w:val="40"/>
        </w:rPr>
        <w:t>破除癌友飲食的迷思</w:t>
      </w:r>
      <w:r w:rsidR="00FC6721">
        <w:rPr>
          <w:sz w:val="40"/>
          <w:szCs w:val="40"/>
        </w:rPr>
        <w:t xml:space="preserve"> - </w:t>
      </w:r>
      <w:r w:rsidRPr="00A90239">
        <w:rPr>
          <w:sz w:val="40"/>
          <w:szCs w:val="40"/>
        </w:rPr>
        <w:t>8/17/2017</w:t>
      </w:r>
    </w:p>
    <w:p w14:paraId="2B2455EC" w14:textId="77777777" w:rsidR="006A0818" w:rsidRDefault="006A0818"/>
    <w:p w14:paraId="62E2B0A6" w14:textId="64221168" w:rsidR="00994F96" w:rsidRDefault="00816F01" w:rsidP="00D53D4B">
      <w:pPr>
        <w:rPr>
          <w:lang w:eastAsia="zh-TW"/>
        </w:rPr>
      </w:pPr>
      <w:r w:rsidRPr="00816F01">
        <w:rPr>
          <w:rFonts w:hint="eastAsia"/>
        </w:rPr>
        <w:t>不少</w:t>
      </w:r>
      <w:r w:rsidR="00A6089F">
        <w:rPr>
          <w:rFonts w:hint="eastAsia"/>
        </w:rPr>
        <w:t>癌</w:t>
      </w:r>
      <w:r w:rsidR="00A6089F" w:rsidRPr="00A6089F">
        <w:rPr>
          <w:rFonts w:hint="eastAsia"/>
        </w:rPr>
        <w:t>友</w:t>
      </w:r>
      <w:r w:rsidRPr="00816F01">
        <w:rPr>
          <w:rFonts w:hint="eastAsia"/>
        </w:rPr>
        <w:t>面臨</w:t>
      </w:r>
      <w:r w:rsidR="00B63992" w:rsidRPr="00B63992">
        <w:rPr>
          <w:rFonts w:hint="eastAsia"/>
        </w:rPr>
        <w:t>營養不</w:t>
      </w:r>
      <w:r>
        <w:rPr>
          <w:rFonts w:hint="eastAsia"/>
        </w:rPr>
        <w:t>良的</w:t>
      </w:r>
      <w:r w:rsidRPr="00816F01">
        <w:rPr>
          <w:rFonts w:hint="eastAsia"/>
        </w:rPr>
        <w:t>問題</w:t>
      </w:r>
      <w:r w:rsidR="00B63992">
        <w:rPr>
          <w:rFonts w:hint="eastAsia"/>
          <w:lang w:eastAsia="zh-TW"/>
        </w:rPr>
        <w:t>，</w:t>
      </w:r>
      <w:r w:rsidR="00B63992">
        <w:rPr>
          <w:rFonts w:hint="eastAsia"/>
          <w:lang w:eastAsia="zh-TW"/>
        </w:rPr>
        <w:t xml:space="preserve"> </w:t>
      </w:r>
      <w:r w:rsidR="00B63992">
        <w:rPr>
          <w:rFonts w:hint="eastAsia"/>
          <w:lang w:eastAsia="zh-TW"/>
        </w:rPr>
        <w:t>有時會影響治療效果和</w:t>
      </w:r>
      <w:r w:rsidR="00B63992" w:rsidRPr="00B63992">
        <w:rPr>
          <w:rFonts w:hint="eastAsia"/>
          <w:lang w:eastAsia="zh-TW"/>
        </w:rPr>
        <w:t>復元時間</w:t>
      </w:r>
      <w:r w:rsidR="00B73DF3">
        <w:rPr>
          <w:rFonts w:hint="eastAsia"/>
          <w:lang w:eastAsia="zh-TW"/>
        </w:rPr>
        <w:t>。</w:t>
      </w:r>
      <w:r w:rsidR="00E871FF" w:rsidRPr="00E871FF">
        <w:rPr>
          <w:rFonts w:hint="eastAsia"/>
          <w:lang w:eastAsia="zh-TW"/>
        </w:rPr>
        <w:t>也</w:t>
      </w:r>
      <w:r w:rsidR="00E871FF">
        <w:rPr>
          <w:rFonts w:hint="eastAsia"/>
          <w:lang w:eastAsia="zh-TW"/>
        </w:rPr>
        <w:t>有</w:t>
      </w:r>
      <w:r w:rsidR="00B73DF3" w:rsidRPr="00B73DF3">
        <w:rPr>
          <w:rFonts w:hint="eastAsia"/>
          <w:lang w:eastAsia="zh-TW"/>
        </w:rPr>
        <w:t>癌友</w:t>
      </w:r>
      <w:r w:rsidR="00A5668B" w:rsidRPr="00A5668B">
        <w:rPr>
          <w:rFonts w:hint="eastAsia"/>
          <w:lang w:eastAsia="zh-TW"/>
        </w:rPr>
        <w:t>會</w:t>
      </w:r>
      <w:r w:rsidR="00B73DF3" w:rsidRPr="00B73DF3">
        <w:rPr>
          <w:rFonts w:hint="eastAsia"/>
          <w:lang w:eastAsia="zh-TW"/>
        </w:rPr>
        <w:t>陷入飲食迷思</w:t>
      </w:r>
      <w:r w:rsidR="00B73DF3">
        <w:rPr>
          <w:rFonts w:hint="eastAsia"/>
          <w:lang w:eastAsia="zh-TW"/>
        </w:rPr>
        <w:t>，</w:t>
      </w:r>
      <w:r w:rsidR="00D050F9" w:rsidRPr="00D050F9">
        <w:rPr>
          <w:rFonts w:hint="eastAsia"/>
          <w:lang w:eastAsia="zh-TW"/>
        </w:rPr>
        <w:t>這</w:t>
      </w:r>
      <w:r w:rsidR="00B73DF3" w:rsidRPr="00B73DF3">
        <w:rPr>
          <w:rFonts w:hint="eastAsia"/>
          <w:lang w:eastAsia="zh-TW"/>
        </w:rPr>
        <w:t>易導至營養不良</w:t>
      </w:r>
      <w:r w:rsidR="00B73DF3">
        <w:rPr>
          <w:rFonts w:hint="eastAsia"/>
          <w:lang w:eastAsia="zh-TW"/>
        </w:rPr>
        <w:t>，身體免疫力</w:t>
      </w:r>
      <w:r w:rsidR="00B73DF3" w:rsidRPr="00B73DF3">
        <w:rPr>
          <w:rFonts w:hint="eastAsia"/>
          <w:lang w:eastAsia="zh-TW"/>
        </w:rPr>
        <w:t>下降</w:t>
      </w:r>
      <w:r w:rsidR="00B73DF3">
        <w:rPr>
          <w:rFonts w:hint="eastAsia"/>
          <w:lang w:eastAsia="zh-TW"/>
        </w:rPr>
        <w:t>，</w:t>
      </w:r>
      <w:r w:rsidR="003D6C48" w:rsidRPr="003D6C48">
        <w:rPr>
          <w:rFonts w:hint="eastAsia"/>
          <w:lang w:eastAsia="zh-TW"/>
        </w:rPr>
        <w:t>致</w:t>
      </w:r>
      <w:r w:rsidR="00D050F9" w:rsidRPr="00D050F9">
        <w:rPr>
          <w:rFonts w:hint="eastAsia"/>
          <w:lang w:eastAsia="zh-TW"/>
        </w:rPr>
        <w:t>使</w:t>
      </w:r>
      <w:r w:rsidR="00B73DF3" w:rsidRPr="00B73DF3">
        <w:rPr>
          <w:rFonts w:hint="eastAsia"/>
          <w:lang w:eastAsia="zh-TW"/>
        </w:rPr>
        <w:t>抗癌</w:t>
      </w:r>
      <w:r w:rsidR="00B73DF3">
        <w:rPr>
          <w:rFonts w:hint="eastAsia"/>
          <w:lang w:eastAsia="zh-TW"/>
        </w:rPr>
        <w:t>之路備</w:t>
      </w:r>
      <w:r w:rsidR="00B73DF3" w:rsidRPr="00B73DF3">
        <w:rPr>
          <w:rFonts w:hint="eastAsia"/>
          <w:lang w:eastAsia="zh-TW"/>
        </w:rPr>
        <w:t>覺艱辛</w:t>
      </w:r>
      <w:r w:rsidR="00B73DF3">
        <w:rPr>
          <w:rFonts w:hint="eastAsia"/>
          <w:lang w:eastAsia="zh-TW"/>
        </w:rPr>
        <w:t>。</w:t>
      </w:r>
      <w:r w:rsidR="00E1449F" w:rsidRPr="00E1449F">
        <w:rPr>
          <w:rFonts w:hint="eastAsia"/>
          <w:lang w:eastAsia="zh-TW"/>
        </w:rPr>
        <w:t>我</w:t>
      </w:r>
      <w:r w:rsidR="00A66635">
        <w:rPr>
          <w:rFonts w:hint="eastAsia"/>
          <w:lang w:eastAsia="zh-TW"/>
        </w:rPr>
        <w:t>期望藉由這次的講座分</w:t>
      </w:r>
      <w:r w:rsidR="00A66635" w:rsidRPr="00A66635">
        <w:rPr>
          <w:rFonts w:hint="eastAsia"/>
          <w:lang w:eastAsia="zh-TW"/>
        </w:rPr>
        <w:t>享</w:t>
      </w:r>
      <w:r w:rsidR="00A66635">
        <w:rPr>
          <w:rFonts w:hint="eastAsia"/>
          <w:lang w:eastAsia="zh-TW"/>
        </w:rPr>
        <w:t>，</w:t>
      </w:r>
      <w:r w:rsidR="00A66635" w:rsidRPr="00A66635">
        <w:rPr>
          <w:rFonts w:hint="eastAsia"/>
          <w:lang w:eastAsia="zh-TW"/>
        </w:rPr>
        <w:t>能為</w:t>
      </w:r>
      <w:r w:rsidR="00283DB8" w:rsidRPr="00283DB8">
        <w:rPr>
          <w:rFonts w:hint="eastAsia"/>
          <w:lang w:eastAsia="zh-TW"/>
        </w:rPr>
        <w:t>大家</w:t>
      </w:r>
      <w:r w:rsidR="00A66635" w:rsidRPr="00A66635">
        <w:rPr>
          <w:rFonts w:hint="eastAsia"/>
          <w:lang w:eastAsia="zh-TW"/>
        </w:rPr>
        <w:t>破除</w:t>
      </w:r>
      <w:r w:rsidR="00D53D4B">
        <w:rPr>
          <w:rFonts w:hint="eastAsia"/>
          <w:lang w:eastAsia="zh-TW"/>
        </w:rPr>
        <w:t>常見的一些飲</w:t>
      </w:r>
      <w:r w:rsidR="00D53D4B" w:rsidRPr="00D53D4B">
        <w:rPr>
          <w:rFonts w:hint="eastAsia"/>
          <w:lang w:eastAsia="zh-TW"/>
        </w:rPr>
        <w:t>食迷思</w:t>
      </w:r>
      <w:r w:rsidR="00D53D4B">
        <w:rPr>
          <w:rFonts w:hint="eastAsia"/>
          <w:lang w:eastAsia="zh-TW"/>
        </w:rPr>
        <w:t>，</w:t>
      </w:r>
      <w:r w:rsidR="00D53D4B" w:rsidRPr="00D53D4B">
        <w:rPr>
          <w:rFonts w:hint="eastAsia"/>
          <w:lang w:eastAsia="zh-TW"/>
        </w:rPr>
        <w:t>並提供癌友</w:t>
      </w:r>
      <w:r w:rsidR="000D6FFE" w:rsidRPr="000D6FFE">
        <w:rPr>
          <w:rFonts w:hint="eastAsia"/>
          <w:lang w:eastAsia="zh-TW"/>
        </w:rPr>
        <w:t>飲食</w:t>
      </w:r>
      <w:r w:rsidR="00D53D4B">
        <w:rPr>
          <w:rFonts w:hint="eastAsia"/>
          <w:lang w:eastAsia="zh-TW"/>
        </w:rPr>
        <w:t>怎樣</w:t>
      </w:r>
      <w:r w:rsidR="00D53D4B" w:rsidRPr="00D53D4B">
        <w:rPr>
          <w:rFonts w:hint="eastAsia"/>
          <w:lang w:eastAsia="zh-TW"/>
        </w:rPr>
        <w:t>吃</w:t>
      </w:r>
      <w:r w:rsidR="00D050F9" w:rsidRPr="00D050F9">
        <w:rPr>
          <w:rFonts w:hint="eastAsia"/>
          <w:lang w:eastAsia="zh-TW"/>
        </w:rPr>
        <w:t>得</w:t>
      </w:r>
      <w:r w:rsidR="00D050F9" w:rsidRPr="00D53D4B">
        <w:rPr>
          <w:rFonts w:hint="eastAsia"/>
          <w:lang w:eastAsia="zh-TW"/>
        </w:rPr>
        <w:t>正確</w:t>
      </w:r>
      <w:r w:rsidR="0031347F">
        <w:rPr>
          <w:rFonts w:hint="eastAsia"/>
          <w:lang w:eastAsia="zh-TW"/>
        </w:rPr>
        <w:t>，</w:t>
      </w:r>
      <w:r w:rsidR="00267DF0" w:rsidRPr="00267DF0">
        <w:rPr>
          <w:rFonts w:hint="eastAsia"/>
          <w:lang w:eastAsia="zh-TW"/>
        </w:rPr>
        <w:t>藉</w:t>
      </w:r>
      <w:r w:rsidR="0031347F" w:rsidRPr="0031347F">
        <w:rPr>
          <w:rFonts w:hint="eastAsia"/>
          <w:lang w:eastAsia="zh-TW"/>
        </w:rPr>
        <w:t>以</w:t>
      </w:r>
      <w:r w:rsidR="0031347F">
        <w:rPr>
          <w:rFonts w:hint="eastAsia"/>
          <w:lang w:eastAsia="zh-TW"/>
        </w:rPr>
        <w:t>增進</w:t>
      </w:r>
      <w:r w:rsidR="00B36EB0">
        <w:rPr>
          <w:rFonts w:hint="eastAsia"/>
          <w:lang w:eastAsia="zh-TW"/>
        </w:rPr>
        <w:t>防癌</w:t>
      </w:r>
      <w:r w:rsidR="00B36EB0" w:rsidRPr="00B36EB0">
        <w:rPr>
          <w:rFonts w:hint="eastAsia"/>
          <w:lang w:eastAsia="zh-TW"/>
        </w:rPr>
        <w:t>抗癌和</w:t>
      </w:r>
      <w:r w:rsidR="0031347F">
        <w:rPr>
          <w:rFonts w:hint="eastAsia"/>
          <w:lang w:eastAsia="zh-TW"/>
        </w:rPr>
        <w:t>整體的健</w:t>
      </w:r>
      <w:r w:rsidR="0031347F" w:rsidRPr="0031347F">
        <w:rPr>
          <w:rFonts w:hint="eastAsia"/>
          <w:lang w:eastAsia="zh-TW"/>
        </w:rPr>
        <w:t>康</w:t>
      </w:r>
      <w:r w:rsidR="0031347F">
        <w:rPr>
          <w:rFonts w:hint="eastAsia"/>
          <w:lang w:eastAsia="zh-TW"/>
        </w:rPr>
        <w:t>。</w:t>
      </w:r>
    </w:p>
    <w:p w14:paraId="7AC7422D" w14:textId="77777777" w:rsidR="000D64BD" w:rsidRDefault="000D64BD" w:rsidP="00D53D4B">
      <w:pPr>
        <w:rPr>
          <w:lang w:eastAsia="zh-TW"/>
        </w:rPr>
      </w:pPr>
    </w:p>
    <w:p w14:paraId="091954AE" w14:textId="6D8E2854" w:rsidR="00D53D4B" w:rsidRDefault="00B54A3D" w:rsidP="00D53D4B">
      <w:pPr>
        <w:rPr>
          <w:lang w:eastAsia="zh-TW"/>
        </w:rPr>
      </w:pPr>
      <w:r>
        <w:rPr>
          <w:rFonts w:hint="eastAsia"/>
          <w:lang w:eastAsia="zh-TW"/>
        </w:rPr>
        <w:t>講</w:t>
      </w:r>
      <w:r w:rsidR="009918FC" w:rsidRPr="009918FC">
        <w:rPr>
          <w:rFonts w:hint="eastAsia"/>
          <w:lang w:eastAsia="zh-TW"/>
        </w:rPr>
        <w:t>座</w:t>
      </w:r>
      <w:r>
        <w:rPr>
          <w:rFonts w:hint="eastAsia"/>
          <w:lang w:eastAsia="zh-TW"/>
        </w:rPr>
        <w:t>大綱分述如</w:t>
      </w:r>
      <w:r w:rsidRPr="00B54A3D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：</w:t>
      </w:r>
    </w:p>
    <w:p w14:paraId="6FADFC91" w14:textId="77777777" w:rsidR="008A0F77" w:rsidRDefault="008A0F77" w:rsidP="00D53D4B">
      <w:pPr>
        <w:rPr>
          <w:lang w:eastAsia="zh-TW"/>
        </w:rPr>
      </w:pPr>
    </w:p>
    <w:p w14:paraId="00BF33B3" w14:textId="7FB71DB7" w:rsidR="008A0F77" w:rsidRDefault="008A0F77" w:rsidP="00D40A02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>探討飲</w:t>
      </w:r>
      <w:r w:rsidRPr="008A0F77">
        <w:rPr>
          <w:rFonts w:hint="eastAsia"/>
          <w:lang w:eastAsia="zh-TW"/>
        </w:rPr>
        <w:t>食迷思</w:t>
      </w:r>
      <w:r w:rsidR="00D40A02">
        <w:rPr>
          <w:rFonts w:hint="eastAsia"/>
          <w:lang w:eastAsia="zh-TW"/>
        </w:rPr>
        <w:t>有哪些</w:t>
      </w:r>
    </w:p>
    <w:p w14:paraId="1DE43C95" w14:textId="0858A15C" w:rsidR="00D40A02" w:rsidRDefault="00D40A02" w:rsidP="00CB368B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>如何</w:t>
      </w:r>
      <w:r w:rsidRPr="00D40A02">
        <w:rPr>
          <w:rFonts w:hint="eastAsia"/>
          <w:lang w:eastAsia="zh-TW"/>
        </w:rPr>
        <w:t>識破迷思</w:t>
      </w:r>
    </w:p>
    <w:p w14:paraId="2EFBFD67" w14:textId="4B365857" w:rsidR="00D40A02" w:rsidRDefault="00D40A02" w:rsidP="00D40A02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>改變錯誤的飲食</w:t>
      </w:r>
      <w:r w:rsidRPr="00D40A02">
        <w:rPr>
          <w:rFonts w:hint="eastAsia"/>
          <w:lang w:eastAsia="zh-TW"/>
        </w:rPr>
        <w:t>觀念</w:t>
      </w:r>
      <w:r w:rsidR="00400895">
        <w:rPr>
          <w:lang w:eastAsia="zh-TW"/>
        </w:rPr>
        <w:t>:</w:t>
      </w:r>
      <w:r w:rsidR="0043332A">
        <w:rPr>
          <w:lang w:eastAsia="zh-TW"/>
        </w:rPr>
        <w:t xml:space="preserve"> </w:t>
      </w:r>
      <w:r w:rsidR="00F51824">
        <w:rPr>
          <w:rFonts w:hint="eastAsia"/>
          <w:lang w:eastAsia="zh-TW"/>
        </w:rPr>
        <w:t>包</w:t>
      </w:r>
      <w:r w:rsidR="00F51824" w:rsidRPr="00F51824">
        <w:rPr>
          <w:rFonts w:hint="eastAsia"/>
          <w:lang w:eastAsia="zh-TW"/>
        </w:rPr>
        <w:t>括</w:t>
      </w:r>
      <w:r w:rsidR="0043332A" w:rsidRPr="0043332A">
        <w:rPr>
          <w:rFonts w:hint="eastAsia"/>
          <w:lang w:eastAsia="zh-TW"/>
        </w:rPr>
        <w:t>盲</w:t>
      </w:r>
      <w:r w:rsidR="0043332A">
        <w:rPr>
          <w:rFonts w:hint="eastAsia"/>
          <w:lang w:eastAsia="zh-TW"/>
        </w:rPr>
        <w:t>目</w:t>
      </w:r>
      <w:r w:rsidR="0043332A" w:rsidRPr="0043332A">
        <w:rPr>
          <w:rFonts w:hint="eastAsia"/>
          <w:lang w:eastAsia="zh-TW"/>
        </w:rPr>
        <w:t>忌口</w:t>
      </w:r>
      <w:r w:rsidR="0043332A">
        <w:rPr>
          <w:lang w:eastAsia="zh-TW"/>
        </w:rPr>
        <w:t xml:space="preserve">,  </w:t>
      </w:r>
      <w:r w:rsidR="00B807D7" w:rsidRPr="00B807D7">
        <w:rPr>
          <w:rFonts w:hint="eastAsia"/>
          <w:lang w:eastAsia="zh-TW"/>
        </w:rPr>
        <w:t>尊</w:t>
      </w:r>
      <w:r w:rsidR="0043332A">
        <w:rPr>
          <w:rFonts w:hint="eastAsia"/>
          <w:lang w:eastAsia="zh-TW"/>
        </w:rPr>
        <w:t>崇</w:t>
      </w:r>
      <w:r w:rsidR="00B807D7">
        <w:rPr>
          <w:rFonts w:hint="eastAsia"/>
          <w:lang w:eastAsia="zh-TW"/>
        </w:rPr>
        <w:t>時</w:t>
      </w:r>
      <w:r w:rsidR="00B807D7" w:rsidRPr="00B807D7">
        <w:rPr>
          <w:rFonts w:hint="eastAsia"/>
          <w:lang w:eastAsia="zh-TW"/>
        </w:rPr>
        <w:t>尚飲食</w:t>
      </w:r>
      <w:r w:rsidR="00B807D7">
        <w:rPr>
          <w:lang w:eastAsia="zh-TW"/>
        </w:rPr>
        <w:t xml:space="preserve">,  </w:t>
      </w:r>
      <w:r w:rsidR="00080239">
        <w:rPr>
          <w:rFonts w:hint="eastAsia"/>
          <w:lang w:eastAsia="zh-TW"/>
        </w:rPr>
        <w:t>強</w:t>
      </w:r>
      <w:r w:rsidR="00080239" w:rsidRPr="00080239">
        <w:rPr>
          <w:rFonts w:hint="eastAsia"/>
          <w:lang w:eastAsia="zh-TW"/>
        </w:rPr>
        <w:t>調</w:t>
      </w:r>
      <w:r w:rsidR="00CB368B">
        <w:rPr>
          <w:rFonts w:hint="eastAsia"/>
          <w:lang w:eastAsia="zh-TW"/>
        </w:rPr>
        <w:t>飲食過份清淡</w:t>
      </w:r>
      <w:r w:rsidR="00CB368B" w:rsidRPr="00CB368B">
        <w:rPr>
          <w:rFonts w:hint="eastAsia"/>
          <w:lang w:eastAsia="zh-TW"/>
        </w:rPr>
        <w:t>等</w:t>
      </w:r>
    </w:p>
    <w:p w14:paraId="582A7961" w14:textId="0E57E678" w:rsidR="00D40A02" w:rsidRDefault="00A23251" w:rsidP="000604B6">
      <w:pPr>
        <w:pStyle w:val="ListParagraph"/>
        <w:numPr>
          <w:ilvl w:val="0"/>
          <w:numId w:val="1"/>
        </w:numPr>
        <w:rPr>
          <w:lang w:eastAsia="zh-TW"/>
        </w:rPr>
      </w:pPr>
      <w:r w:rsidRPr="00A23251">
        <w:rPr>
          <w:rFonts w:hint="eastAsia"/>
          <w:lang w:eastAsia="zh-TW"/>
        </w:rPr>
        <w:t>食物和癌症轉移</w:t>
      </w:r>
      <w:r w:rsidR="00F64FD8">
        <w:rPr>
          <w:rFonts w:hint="eastAsia"/>
          <w:lang w:eastAsia="zh-TW"/>
        </w:rPr>
        <w:t>的</w:t>
      </w:r>
      <w:r w:rsidR="00F64FD8" w:rsidRPr="00F64FD8">
        <w:rPr>
          <w:rFonts w:hint="eastAsia"/>
          <w:lang w:eastAsia="zh-TW"/>
        </w:rPr>
        <w:t>關聯</w:t>
      </w:r>
    </w:p>
    <w:p w14:paraId="13802320" w14:textId="71F2AA9B" w:rsidR="00D40A02" w:rsidRDefault="00DE1AA3" w:rsidP="000604B6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>癌友</w:t>
      </w:r>
      <w:r w:rsidR="00F732F0" w:rsidRPr="00F732F0">
        <w:rPr>
          <w:rFonts w:hint="eastAsia"/>
          <w:lang w:eastAsia="zh-TW"/>
        </w:rPr>
        <w:t>的</w:t>
      </w:r>
      <w:r w:rsidR="00F732F0">
        <w:rPr>
          <w:rFonts w:hint="eastAsia"/>
          <w:lang w:eastAsia="zh-TW"/>
        </w:rPr>
        <w:t>飲食</w:t>
      </w:r>
      <w:r w:rsidRPr="00DE1AA3">
        <w:rPr>
          <w:rFonts w:hint="eastAsia"/>
          <w:lang w:eastAsia="zh-TW"/>
        </w:rPr>
        <w:t>叮嚀</w:t>
      </w:r>
    </w:p>
    <w:p w14:paraId="22DD5432" w14:textId="1327C4D6" w:rsidR="00DE1AA3" w:rsidRDefault="00DE1AA3" w:rsidP="00D40A02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>遠離癌症</w:t>
      </w:r>
      <w:r w:rsidRPr="00DE1AA3">
        <w:rPr>
          <w:rFonts w:hint="eastAsia"/>
          <w:lang w:eastAsia="zh-TW"/>
        </w:rPr>
        <w:t>有方</w:t>
      </w:r>
      <w:r w:rsidR="009B1604">
        <w:rPr>
          <w:rFonts w:hint="eastAsia"/>
          <w:lang w:eastAsia="zh-TW"/>
        </w:rPr>
        <w:t>：</w:t>
      </w:r>
    </w:p>
    <w:p w14:paraId="4857EB1F" w14:textId="58EAA833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b/>
          <w:bCs/>
          <w:lang w:eastAsia="zh-TW"/>
        </w:rPr>
        <w:t>美國癌症研究協會</w:t>
      </w:r>
      <w:r w:rsidRPr="00400895">
        <w:rPr>
          <w:b/>
          <w:bCs/>
          <w:lang w:eastAsia="zh-TW"/>
        </w:rPr>
        <w:t>(AICR)</w:t>
      </w:r>
      <w:r w:rsidRPr="00400895">
        <w:rPr>
          <w:rFonts w:hint="eastAsia"/>
          <w:b/>
          <w:bCs/>
          <w:lang w:eastAsia="zh-TW"/>
        </w:rPr>
        <w:t>將十項有關防癌的建議列舉如下：</w:t>
      </w:r>
    </w:p>
    <w:p w14:paraId="6FE3DCC0" w14:textId="456A6B58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一、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保持健康合適的體重，但也不至</w:t>
      </w:r>
      <w:r w:rsidR="00D971A4" w:rsidRPr="00D971A4">
        <w:rPr>
          <w:rFonts w:hint="eastAsia"/>
          <w:lang w:eastAsia="zh-TW"/>
        </w:rPr>
        <w:t>於</w:t>
      </w:r>
      <w:r w:rsidRPr="00400895">
        <w:rPr>
          <w:rFonts w:hint="eastAsia"/>
          <w:lang w:eastAsia="zh-TW"/>
        </w:rPr>
        <w:t>太瘦。</w:t>
      </w:r>
    </w:p>
    <w:p w14:paraId="13989F73" w14:textId="77777777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二、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每天應從事至少</w:t>
      </w:r>
      <w:r w:rsidRPr="00400895">
        <w:rPr>
          <w:lang w:eastAsia="zh-TW"/>
        </w:rPr>
        <w:t>30</w:t>
      </w:r>
      <w:r w:rsidRPr="00400895">
        <w:rPr>
          <w:rFonts w:hint="eastAsia"/>
          <w:lang w:eastAsia="zh-TW"/>
        </w:rPr>
        <w:t>分鐘的體能活動。</w:t>
      </w:r>
    </w:p>
    <w:p w14:paraId="6129AF41" w14:textId="77777777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三、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儘量少吃含高糖、高脂和低纖的加工食品和飲料。</w:t>
      </w:r>
    </w:p>
    <w:p w14:paraId="17353E76" w14:textId="77777777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四、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飲食多元化：包括多種蔬菜、水果、全穀和豆類。</w:t>
      </w:r>
    </w:p>
    <w:p w14:paraId="70A9F348" w14:textId="77777777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五、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少吃紅肉</w:t>
      </w:r>
      <w:r w:rsidRPr="00400895">
        <w:rPr>
          <w:lang w:eastAsia="zh-TW"/>
        </w:rPr>
        <w:t xml:space="preserve">( </w:t>
      </w:r>
      <w:r w:rsidRPr="00400895">
        <w:rPr>
          <w:rFonts w:hint="eastAsia"/>
          <w:lang w:eastAsia="zh-TW"/>
        </w:rPr>
        <w:t>牛肉、豬肉和羊肉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lang w:eastAsia="zh-TW"/>
        </w:rPr>
        <w:t>)</w:t>
      </w:r>
      <w:r w:rsidRPr="00400895">
        <w:rPr>
          <w:rFonts w:hint="eastAsia"/>
          <w:lang w:eastAsia="zh-TW"/>
        </w:rPr>
        <w:t>及加工的肉類。</w:t>
      </w:r>
    </w:p>
    <w:p w14:paraId="42E6F6C2" w14:textId="77777777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六、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儘量少喝酒；舉凡含酒精的飲料，男士每日限二份，女士一份</w:t>
      </w:r>
      <w:r w:rsidRPr="00400895">
        <w:rPr>
          <w:rFonts w:hint="eastAsia"/>
          <w:lang w:eastAsia="zh-TW"/>
        </w:rPr>
        <w:t xml:space="preserve">  </w:t>
      </w:r>
      <w:r w:rsidRPr="00400895">
        <w:rPr>
          <w:rFonts w:hint="eastAsia"/>
          <w:lang w:eastAsia="zh-TW"/>
        </w:rPr>
        <w:t>一份的定義是：</w:t>
      </w:r>
      <w:r w:rsidRPr="00400895">
        <w:rPr>
          <w:lang w:eastAsia="zh-TW"/>
        </w:rPr>
        <w:t>5</w:t>
      </w:r>
      <w:r w:rsidRPr="00400895">
        <w:rPr>
          <w:rFonts w:hint="eastAsia"/>
          <w:lang w:eastAsia="zh-TW"/>
        </w:rPr>
        <w:t>盎司酒、</w:t>
      </w:r>
      <w:r w:rsidRPr="00400895">
        <w:rPr>
          <w:lang w:eastAsia="zh-TW"/>
        </w:rPr>
        <w:t xml:space="preserve">1.5 </w:t>
      </w:r>
      <w:r w:rsidRPr="00400895">
        <w:rPr>
          <w:rFonts w:hint="eastAsia"/>
          <w:lang w:eastAsia="zh-TW"/>
        </w:rPr>
        <w:t>盎司烈酒和</w:t>
      </w:r>
      <w:r w:rsidRPr="00400895">
        <w:rPr>
          <w:lang w:eastAsia="zh-TW"/>
        </w:rPr>
        <w:t>12</w:t>
      </w:r>
      <w:r w:rsidRPr="00400895">
        <w:rPr>
          <w:rFonts w:hint="eastAsia"/>
          <w:lang w:eastAsia="zh-TW"/>
        </w:rPr>
        <w:t>盎司的啤酒。</w:t>
      </w:r>
    </w:p>
    <w:p w14:paraId="31955601" w14:textId="77777777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七、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减少攝取含鹽漬和經煙薰製成的食品。</w:t>
      </w:r>
    </w:p>
    <w:p w14:paraId="491142EC" w14:textId="77777777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八、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不需藉特殊的保健品來防癌。</w:t>
      </w:r>
    </w:p>
    <w:p w14:paraId="36413A6A" w14:textId="77777777" w:rsidR="00400895" w:rsidRP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九、不吸菸。</w:t>
      </w:r>
    </w:p>
    <w:p w14:paraId="7F6AD6CF" w14:textId="2400E189" w:rsidR="00400895" w:rsidRDefault="00400895" w:rsidP="00400895">
      <w:pPr>
        <w:pStyle w:val="ListParagraph"/>
        <w:rPr>
          <w:lang w:eastAsia="zh-TW"/>
        </w:rPr>
      </w:pPr>
      <w:r w:rsidRPr="00400895">
        <w:rPr>
          <w:rFonts w:hint="eastAsia"/>
          <w:lang w:eastAsia="zh-TW"/>
        </w:rPr>
        <w:t>十、</w:t>
      </w:r>
      <w:r w:rsidRPr="00400895">
        <w:rPr>
          <w:rFonts w:hint="eastAsia"/>
          <w:lang w:eastAsia="zh-TW"/>
        </w:rPr>
        <w:t xml:space="preserve"> </w:t>
      </w:r>
      <w:r w:rsidRPr="00400895">
        <w:rPr>
          <w:rFonts w:hint="eastAsia"/>
          <w:lang w:eastAsia="zh-TW"/>
        </w:rPr>
        <w:t>接受冶療過後的癌友，亦需遵循</w:t>
      </w:r>
      <w:r w:rsidR="0040464B" w:rsidRPr="0040464B">
        <w:rPr>
          <w:rFonts w:hint="eastAsia"/>
          <w:lang w:eastAsia="zh-TW"/>
        </w:rPr>
        <w:t>以</w:t>
      </w:r>
      <w:r w:rsidRPr="00400895">
        <w:rPr>
          <w:rFonts w:hint="eastAsia"/>
          <w:lang w:eastAsia="zh-TW"/>
        </w:rPr>
        <w:t>上的防癌建議，以减低癌症復發率。</w:t>
      </w:r>
    </w:p>
    <w:p w14:paraId="6D04422F" w14:textId="77777777" w:rsidR="00400895" w:rsidRPr="00400895" w:rsidRDefault="00400895" w:rsidP="00400895">
      <w:pPr>
        <w:pStyle w:val="ListParagraph"/>
        <w:rPr>
          <w:lang w:eastAsia="zh-TW"/>
        </w:rPr>
      </w:pPr>
    </w:p>
    <w:p w14:paraId="6546ED23" w14:textId="298CEF6D" w:rsidR="00400895" w:rsidRDefault="00400895" w:rsidP="00400895">
      <w:pPr>
        <w:pStyle w:val="ListParagraph"/>
        <w:numPr>
          <w:ilvl w:val="0"/>
          <w:numId w:val="1"/>
        </w:numPr>
        <w:rPr>
          <w:lang w:eastAsia="zh-TW"/>
        </w:rPr>
      </w:pPr>
      <w:r w:rsidRPr="00DE1AA3">
        <w:rPr>
          <w:rFonts w:hint="eastAsia"/>
          <w:lang w:eastAsia="zh-TW"/>
        </w:rPr>
        <w:t>解答癌友的</w:t>
      </w:r>
      <w:r w:rsidR="00C11536" w:rsidRPr="00C11536">
        <w:rPr>
          <w:rFonts w:hint="eastAsia"/>
          <w:lang w:eastAsia="zh-TW"/>
        </w:rPr>
        <w:t>相關</w:t>
      </w:r>
      <w:r w:rsidRPr="00DE1AA3">
        <w:rPr>
          <w:rFonts w:hint="eastAsia"/>
          <w:lang w:eastAsia="zh-TW"/>
        </w:rPr>
        <w:t>疑惑</w:t>
      </w:r>
    </w:p>
    <w:p w14:paraId="7A24DD17" w14:textId="77777777" w:rsidR="00353DFE" w:rsidRDefault="00353DFE" w:rsidP="00353DFE">
      <w:pPr>
        <w:pStyle w:val="ListParagraph"/>
        <w:rPr>
          <w:lang w:eastAsia="zh-TW"/>
        </w:rPr>
      </w:pPr>
    </w:p>
    <w:p w14:paraId="2C00FF53" w14:textId="7650923F" w:rsidR="006A0818" w:rsidRDefault="006A0818">
      <w:pPr>
        <w:rPr>
          <w:lang w:eastAsia="zh-TW"/>
        </w:rPr>
      </w:pPr>
    </w:p>
    <w:sectPr w:rsidR="006A0818" w:rsidSect="002329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7089B"/>
    <w:multiLevelType w:val="multilevel"/>
    <w:tmpl w:val="E8BE4E5A"/>
    <w:lvl w:ilvl="0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92DBE"/>
    <w:multiLevelType w:val="hybridMultilevel"/>
    <w:tmpl w:val="E8BE4E5A"/>
    <w:lvl w:ilvl="0" w:tplc="A2BEBD70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41F8D"/>
    <w:multiLevelType w:val="multilevel"/>
    <w:tmpl w:val="E8BE4E5A"/>
    <w:lvl w:ilvl="0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18"/>
    <w:rsid w:val="000604B6"/>
    <w:rsid w:val="00080239"/>
    <w:rsid w:val="000D64BD"/>
    <w:rsid w:val="000D6FFE"/>
    <w:rsid w:val="00232974"/>
    <w:rsid w:val="00251246"/>
    <w:rsid w:val="00267DF0"/>
    <w:rsid w:val="00283DB8"/>
    <w:rsid w:val="002D72C0"/>
    <w:rsid w:val="0031347F"/>
    <w:rsid w:val="00353DFE"/>
    <w:rsid w:val="00373512"/>
    <w:rsid w:val="003D6C48"/>
    <w:rsid w:val="00400895"/>
    <w:rsid w:val="0040464B"/>
    <w:rsid w:val="0043332A"/>
    <w:rsid w:val="00465105"/>
    <w:rsid w:val="005A7770"/>
    <w:rsid w:val="006527F4"/>
    <w:rsid w:val="006A0818"/>
    <w:rsid w:val="00816F01"/>
    <w:rsid w:val="008A0F77"/>
    <w:rsid w:val="009918FC"/>
    <w:rsid w:val="00994F96"/>
    <w:rsid w:val="009B1604"/>
    <w:rsid w:val="00A23251"/>
    <w:rsid w:val="00A326F2"/>
    <w:rsid w:val="00A5668B"/>
    <w:rsid w:val="00A6089F"/>
    <w:rsid w:val="00A66635"/>
    <w:rsid w:val="00A90239"/>
    <w:rsid w:val="00B36EB0"/>
    <w:rsid w:val="00B54A3D"/>
    <w:rsid w:val="00B63992"/>
    <w:rsid w:val="00B73DF3"/>
    <w:rsid w:val="00B807D7"/>
    <w:rsid w:val="00BF4843"/>
    <w:rsid w:val="00C11536"/>
    <w:rsid w:val="00C353AB"/>
    <w:rsid w:val="00CB368B"/>
    <w:rsid w:val="00D050F9"/>
    <w:rsid w:val="00D40A02"/>
    <w:rsid w:val="00D53D4B"/>
    <w:rsid w:val="00D971A4"/>
    <w:rsid w:val="00DE1AA3"/>
    <w:rsid w:val="00E1449F"/>
    <w:rsid w:val="00E770CB"/>
    <w:rsid w:val="00E871FF"/>
    <w:rsid w:val="00F51824"/>
    <w:rsid w:val="00F64FD8"/>
    <w:rsid w:val="00F732F0"/>
    <w:rsid w:val="00FC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0FA24"/>
  <w14:defaultImageDpi w14:val="300"/>
  <w15:docId w15:val="{E2701EFE-BE82-4ACF-96CB-028342CF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A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8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Emery Kong</cp:lastModifiedBy>
  <cp:revision>2</cp:revision>
  <dcterms:created xsi:type="dcterms:W3CDTF">2017-08-07T17:21:00Z</dcterms:created>
  <dcterms:modified xsi:type="dcterms:W3CDTF">2017-08-07T17:21:00Z</dcterms:modified>
</cp:coreProperties>
</file>